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8" w:rsidRDefault="0062785C" w:rsidP="007830B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0A48">
        <w:rPr>
          <w:rFonts w:ascii="Times New Roman" w:hAnsi="Times New Roman" w:cs="Times New Roman"/>
          <w:bCs/>
          <w:sz w:val="28"/>
          <w:szCs w:val="28"/>
        </w:rPr>
        <w:t>Đảng ủy Khối các cơ quan và doanh nghiệp tỉnh</w:t>
      </w:r>
      <w:r>
        <w:rPr>
          <w:rFonts w:ascii="Times New Roman" w:hAnsi="Times New Roman" w:cs="Times New Roman"/>
          <w:bCs/>
          <w:sz w:val="28"/>
          <w:szCs w:val="28"/>
        </w:rPr>
        <w:t xml:space="preserve"> phối hợp với</w:t>
      </w:r>
      <w:r w:rsidRPr="00440A48">
        <w:rPr>
          <w:rFonts w:ascii="Times New Roman" w:hAnsi="Times New Roman" w:cs="Times New Roman"/>
          <w:bCs/>
          <w:sz w:val="28"/>
          <w:szCs w:val="28"/>
        </w:rPr>
        <w:t xml:space="preserve"> Công ty Xăng dầu Tuyên Quang, Công ty Điện lực Tuyên Quang trao tặng kinh phí hỗ trợ thực hiện Đề án xóa nhà ở tạm, dột nát cho hộ nghèo</w:t>
      </w:r>
      <w:r>
        <w:rPr>
          <w:rFonts w:ascii="Times New Roman" w:hAnsi="Times New Roman" w:cs="Times New Roman"/>
          <w:bCs/>
          <w:sz w:val="28"/>
          <w:szCs w:val="28"/>
        </w:rPr>
        <w:t xml:space="preserve"> huyện Na Hang</w:t>
      </w:r>
    </w:p>
    <w:p w:rsidR="0062785C" w:rsidRPr="007830BF" w:rsidRDefault="0062785C" w:rsidP="007830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E7188C" w:rsidRDefault="007830BF" w:rsidP="00440A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A48">
        <w:rPr>
          <w:rFonts w:ascii="Times New Roman" w:hAnsi="Times New Roman" w:cs="Times New Roman"/>
          <w:bCs/>
          <w:sz w:val="28"/>
          <w:szCs w:val="28"/>
        </w:rPr>
        <w:t>Sáng 21</w:t>
      </w:r>
      <w:r w:rsidR="00440A48" w:rsidRPr="00440A48">
        <w:rPr>
          <w:rFonts w:ascii="Times New Roman" w:hAnsi="Times New Roman" w:cs="Times New Roman"/>
          <w:bCs/>
          <w:sz w:val="28"/>
          <w:szCs w:val="28"/>
        </w:rPr>
        <w:t>/</w:t>
      </w:r>
      <w:r w:rsidRPr="00440A48">
        <w:rPr>
          <w:rFonts w:ascii="Times New Roman" w:hAnsi="Times New Roman" w:cs="Times New Roman"/>
          <w:bCs/>
          <w:sz w:val="28"/>
          <w:szCs w:val="28"/>
        </w:rPr>
        <w:t>3</w:t>
      </w:r>
      <w:r w:rsidR="00440A48" w:rsidRPr="00440A48">
        <w:rPr>
          <w:rFonts w:ascii="Times New Roman" w:hAnsi="Times New Roman" w:cs="Times New Roman"/>
          <w:bCs/>
          <w:sz w:val="28"/>
          <w:szCs w:val="28"/>
        </w:rPr>
        <w:t>/2024</w:t>
      </w:r>
      <w:r w:rsidRPr="00440A48">
        <w:rPr>
          <w:rFonts w:ascii="Times New Roman" w:hAnsi="Times New Roman" w:cs="Times New Roman"/>
          <w:bCs/>
          <w:sz w:val="28"/>
          <w:szCs w:val="28"/>
        </w:rPr>
        <w:t xml:space="preserve">, tại </w:t>
      </w:r>
      <w:r w:rsidR="00661745">
        <w:rPr>
          <w:rFonts w:ascii="Times New Roman" w:hAnsi="Times New Roman" w:cs="Times New Roman"/>
          <w:bCs/>
          <w:sz w:val="28"/>
          <w:szCs w:val="28"/>
        </w:rPr>
        <w:t xml:space="preserve">Hội trường Huyện ủy </w:t>
      </w:r>
      <w:r w:rsidRPr="00440A48">
        <w:rPr>
          <w:rFonts w:ascii="Times New Roman" w:hAnsi="Times New Roman" w:cs="Times New Roman"/>
          <w:bCs/>
          <w:sz w:val="28"/>
          <w:szCs w:val="28"/>
        </w:rPr>
        <w:t>Na Hang, Đảng ủy Khối các cơ quan và doanh nghiệp tỉnh</w:t>
      </w:r>
      <w:r w:rsidR="00661745">
        <w:rPr>
          <w:rFonts w:ascii="Times New Roman" w:hAnsi="Times New Roman" w:cs="Times New Roman"/>
          <w:bCs/>
          <w:sz w:val="28"/>
          <w:szCs w:val="28"/>
        </w:rPr>
        <w:t xml:space="preserve"> phối hợp với</w:t>
      </w:r>
      <w:r w:rsidRPr="00440A48">
        <w:rPr>
          <w:rFonts w:ascii="Times New Roman" w:hAnsi="Times New Roman" w:cs="Times New Roman"/>
          <w:bCs/>
          <w:sz w:val="28"/>
          <w:szCs w:val="28"/>
        </w:rPr>
        <w:t xml:space="preserve"> Công ty Xăng dầu Tuyên Quang, Công ty Điện lực Tuyên Quang trao tặng </w:t>
      </w:r>
      <w:r w:rsidR="0062785C">
        <w:rPr>
          <w:rFonts w:ascii="Times New Roman" w:hAnsi="Times New Roman" w:cs="Times New Roman"/>
          <w:bCs/>
          <w:sz w:val="28"/>
          <w:szCs w:val="28"/>
        </w:rPr>
        <w:t>số tiền 350 triệu</w:t>
      </w:r>
      <w:r w:rsidR="006458B9">
        <w:rPr>
          <w:rFonts w:ascii="Times New Roman" w:hAnsi="Times New Roman" w:cs="Times New Roman"/>
          <w:bCs/>
          <w:sz w:val="28"/>
          <w:szCs w:val="28"/>
        </w:rPr>
        <w:t xml:space="preserve"> đồng </w:t>
      </w:r>
      <w:r w:rsidR="006458B9" w:rsidRPr="00440A48">
        <w:rPr>
          <w:rFonts w:ascii="Times New Roman" w:hAnsi="Times New Roman" w:cs="Times New Roman"/>
          <w:bCs/>
          <w:sz w:val="28"/>
          <w:szCs w:val="28"/>
        </w:rPr>
        <w:t xml:space="preserve">cho </w:t>
      </w:r>
      <w:r w:rsidR="006458B9">
        <w:rPr>
          <w:rFonts w:ascii="Times New Roman" w:hAnsi="Times New Roman" w:cs="Times New Roman"/>
          <w:bCs/>
          <w:sz w:val="28"/>
          <w:szCs w:val="28"/>
        </w:rPr>
        <w:t xml:space="preserve">Ủy ban Mặt trận Tổ quốc </w:t>
      </w:r>
      <w:r w:rsidR="006458B9" w:rsidRPr="00440A48">
        <w:rPr>
          <w:rFonts w:ascii="Times New Roman" w:hAnsi="Times New Roman" w:cs="Times New Roman"/>
          <w:bCs/>
          <w:sz w:val="28"/>
          <w:szCs w:val="28"/>
        </w:rPr>
        <w:t>huyện Na Hang</w:t>
      </w:r>
      <w:r w:rsidR="006458B9">
        <w:rPr>
          <w:rFonts w:ascii="Times New Roman" w:hAnsi="Times New Roman" w:cs="Times New Roman"/>
          <w:bCs/>
          <w:sz w:val="28"/>
          <w:szCs w:val="28"/>
        </w:rPr>
        <w:t xml:space="preserve"> để </w:t>
      </w:r>
      <w:r w:rsidRPr="00440A48">
        <w:rPr>
          <w:rFonts w:ascii="Times New Roman" w:hAnsi="Times New Roman" w:cs="Times New Roman"/>
          <w:bCs/>
          <w:sz w:val="28"/>
          <w:szCs w:val="28"/>
        </w:rPr>
        <w:t>hỗ trợ thực hiện Đề án xóa nhà ở tạm, dột nát cho hộ nghèo trên địa bàn tỉnh Tuyên Quang giai đoạn 2021 - 2025 (Đề</w:t>
      </w:r>
      <w:r w:rsidR="006458B9">
        <w:rPr>
          <w:rFonts w:ascii="Times New Roman" w:hAnsi="Times New Roman" w:cs="Times New Roman"/>
          <w:bCs/>
          <w:sz w:val="28"/>
          <w:szCs w:val="28"/>
        </w:rPr>
        <w:t xml:space="preserve"> án 308)</w:t>
      </w:r>
      <w:r w:rsidRPr="00440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C1206" w:rsidRDefault="00204FFB" w:rsidP="00440A48">
      <w:pPr>
        <w:pStyle w:val="NormalWeb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Trong g</w:t>
      </w:r>
      <w:r w:rsidR="007830BF" w:rsidRPr="00440A48">
        <w:rPr>
          <w:sz w:val="28"/>
          <w:szCs w:val="28"/>
        </w:rPr>
        <w:t>iai đoạn 2021 - 2025, huyện Na Hang phấn đấu làm mới, sửa chữa 358 nhà</w:t>
      </w:r>
      <w:r>
        <w:rPr>
          <w:sz w:val="28"/>
          <w:szCs w:val="28"/>
        </w:rPr>
        <w:t xml:space="preserve"> cho các </w:t>
      </w:r>
      <w:r w:rsidR="00606B9A">
        <w:rPr>
          <w:sz w:val="28"/>
          <w:szCs w:val="28"/>
        </w:rPr>
        <w:t>hộ nghèo</w:t>
      </w:r>
      <w:r w:rsidR="00374677">
        <w:rPr>
          <w:sz w:val="28"/>
          <w:szCs w:val="28"/>
        </w:rPr>
        <w:t xml:space="preserve">; </w:t>
      </w:r>
      <w:r w:rsidR="00445F80">
        <w:rPr>
          <w:sz w:val="28"/>
          <w:szCs w:val="28"/>
        </w:rPr>
        <w:t>n</w:t>
      </w:r>
      <w:r w:rsidR="00445F80" w:rsidRPr="00440A48">
        <w:rPr>
          <w:sz w:val="28"/>
          <w:szCs w:val="28"/>
        </w:rPr>
        <w:t xml:space="preserve">guồn lực </w:t>
      </w:r>
      <w:r w:rsidR="00374677">
        <w:rPr>
          <w:sz w:val="28"/>
          <w:szCs w:val="28"/>
        </w:rPr>
        <w:t xml:space="preserve">huy động để thực hiện </w:t>
      </w:r>
      <w:r w:rsidR="00445F80">
        <w:rPr>
          <w:sz w:val="28"/>
          <w:szCs w:val="28"/>
        </w:rPr>
        <w:t xml:space="preserve">dự án </w:t>
      </w:r>
      <w:r w:rsidR="009C1206">
        <w:rPr>
          <w:sz w:val="28"/>
          <w:szCs w:val="28"/>
        </w:rPr>
        <w:t xml:space="preserve">với tổng số tiền </w:t>
      </w:r>
      <w:r w:rsidR="00374677">
        <w:rPr>
          <w:sz w:val="28"/>
          <w:szCs w:val="28"/>
        </w:rPr>
        <w:t xml:space="preserve">trên </w:t>
      </w:r>
      <w:r w:rsidR="00374677" w:rsidRPr="00440A48">
        <w:rPr>
          <w:sz w:val="28"/>
          <w:szCs w:val="28"/>
        </w:rPr>
        <w:t>12,375 tỷ đồng</w:t>
      </w:r>
      <w:r w:rsidR="007830BF" w:rsidRPr="00440A48">
        <w:rPr>
          <w:sz w:val="28"/>
          <w:szCs w:val="28"/>
        </w:rPr>
        <w:t>. Đến nay, toàn huyện đã sửa chữa</w:t>
      </w:r>
      <w:r w:rsidR="00E02B99">
        <w:rPr>
          <w:sz w:val="28"/>
          <w:szCs w:val="28"/>
        </w:rPr>
        <w:t xml:space="preserve"> và</w:t>
      </w:r>
      <w:r w:rsidR="007830BF" w:rsidRPr="00440A48">
        <w:rPr>
          <w:sz w:val="28"/>
          <w:szCs w:val="28"/>
        </w:rPr>
        <w:t xml:space="preserve"> làm mới</w:t>
      </w:r>
      <w:r w:rsidR="00E02B99">
        <w:rPr>
          <w:sz w:val="28"/>
          <w:szCs w:val="28"/>
        </w:rPr>
        <w:t xml:space="preserve"> được 270 nhà</w:t>
      </w:r>
      <w:r w:rsidR="007830BF" w:rsidRPr="00440A48">
        <w:rPr>
          <w:sz w:val="28"/>
          <w:szCs w:val="28"/>
        </w:rPr>
        <w:t>, đạt 75</w:t>
      </w:r>
      <w:proofErr w:type="gramStart"/>
      <w:r w:rsidR="007830BF" w:rsidRPr="00440A48">
        <w:rPr>
          <w:sz w:val="28"/>
          <w:szCs w:val="28"/>
        </w:rPr>
        <w:t>,41</w:t>
      </w:r>
      <w:proofErr w:type="gramEnd"/>
      <w:r w:rsidR="007830BF" w:rsidRPr="00440A48">
        <w:rPr>
          <w:sz w:val="28"/>
          <w:szCs w:val="28"/>
        </w:rPr>
        <w:t xml:space="preserve">% so với chỉ tiêu. </w:t>
      </w:r>
    </w:p>
    <w:p w:rsidR="007830BF" w:rsidRPr="00440A48" w:rsidRDefault="00396204" w:rsidP="00440A48">
      <w:pPr>
        <w:pStyle w:val="NormalWeb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</w:t>
      </w:r>
      <w:r w:rsidRPr="00440A48">
        <w:rPr>
          <w:sz w:val="28"/>
          <w:szCs w:val="28"/>
        </w:rPr>
        <w:t xml:space="preserve">ừ </w:t>
      </w:r>
      <w:r>
        <w:rPr>
          <w:bCs/>
          <w:sz w:val="28"/>
          <w:szCs w:val="28"/>
        </w:rPr>
        <w:t>nguồn k</w:t>
      </w:r>
      <w:r w:rsidR="00187119">
        <w:rPr>
          <w:bCs/>
          <w:sz w:val="28"/>
          <w:szCs w:val="28"/>
        </w:rPr>
        <w:t>inh phí</w:t>
      </w:r>
      <w:r w:rsidR="002F196E">
        <w:rPr>
          <w:bCs/>
          <w:sz w:val="28"/>
          <w:szCs w:val="28"/>
        </w:rPr>
        <w:t xml:space="preserve"> nhận hỗ trợ</w:t>
      </w:r>
      <w:r>
        <w:rPr>
          <w:bCs/>
          <w:sz w:val="28"/>
          <w:szCs w:val="28"/>
        </w:rPr>
        <w:t xml:space="preserve"> của</w:t>
      </w:r>
      <w:r w:rsidR="007830BF" w:rsidRPr="00440A48">
        <w:rPr>
          <w:sz w:val="28"/>
          <w:szCs w:val="28"/>
        </w:rPr>
        <w:t xml:space="preserve"> Đảng ủy Khối các cơ quan và doanh nghiệp tỉnh, Công ty Xăng dầu Tuyên Quang, Công ty Điện lực Tuyên Quang, </w:t>
      </w:r>
      <w:r w:rsidR="002F196E">
        <w:rPr>
          <w:bCs/>
          <w:sz w:val="28"/>
          <w:szCs w:val="28"/>
        </w:rPr>
        <w:t xml:space="preserve">Ủy ban Mặt trận Tổ quốc </w:t>
      </w:r>
      <w:r w:rsidR="002F196E" w:rsidRPr="00440A48">
        <w:rPr>
          <w:bCs/>
          <w:sz w:val="28"/>
          <w:szCs w:val="28"/>
        </w:rPr>
        <w:t>huyện Na Hang</w:t>
      </w:r>
      <w:r w:rsidR="002F19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sẽ </w:t>
      </w:r>
      <w:r w:rsidR="007830BF" w:rsidRPr="00440A48">
        <w:rPr>
          <w:sz w:val="28"/>
          <w:szCs w:val="28"/>
        </w:rPr>
        <w:t xml:space="preserve">hỗ trợ </w:t>
      </w:r>
      <w:r w:rsidR="00193DDA">
        <w:rPr>
          <w:sz w:val="28"/>
          <w:szCs w:val="28"/>
        </w:rPr>
        <w:t xml:space="preserve">7 hộ gia đình </w:t>
      </w:r>
      <w:r w:rsidR="007830BF" w:rsidRPr="00440A48">
        <w:rPr>
          <w:sz w:val="28"/>
          <w:szCs w:val="28"/>
        </w:rPr>
        <w:t>làm nhà ở mới</w:t>
      </w:r>
      <w:r w:rsidR="00790B4A">
        <w:rPr>
          <w:sz w:val="28"/>
          <w:szCs w:val="28"/>
        </w:rPr>
        <w:t xml:space="preserve"> </w:t>
      </w:r>
      <w:r w:rsidR="00790B4A" w:rsidRPr="00396204">
        <w:rPr>
          <w:i/>
          <w:sz w:val="28"/>
          <w:szCs w:val="28"/>
        </w:rPr>
        <w:t>(</w:t>
      </w:r>
      <w:r w:rsidR="00DC0F12" w:rsidRPr="00396204">
        <w:rPr>
          <w:i/>
          <w:sz w:val="28"/>
          <w:szCs w:val="28"/>
        </w:rPr>
        <w:t>mỗi nhà</w:t>
      </w:r>
      <w:r w:rsidR="00341CC7" w:rsidRPr="00396204">
        <w:rPr>
          <w:i/>
          <w:sz w:val="28"/>
          <w:szCs w:val="28"/>
        </w:rPr>
        <w:t xml:space="preserve"> ở</w:t>
      </w:r>
      <w:r w:rsidR="00DC0F12" w:rsidRPr="00396204">
        <w:rPr>
          <w:i/>
          <w:sz w:val="28"/>
          <w:szCs w:val="28"/>
        </w:rPr>
        <w:t xml:space="preserve"> làm mới </w:t>
      </w:r>
      <w:r w:rsidR="00341CC7" w:rsidRPr="00396204">
        <w:rPr>
          <w:i/>
          <w:sz w:val="28"/>
          <w:szCs w:val="28"/>
        </w:rPr>
        <w:t>được hỗ trợ số tiền là</w:t>
      </w:r>
      <w:r w:rsidR="00DC0F12" w:rsidRPr="00396204">
        <w:rPr>
          <w:i/>
          <w:sz w:val="28"/>
          <w:szCs w:val="28"/>
        </w:rPr>
        <w:t xml:space="preserve"> </w:t>
      </w:r>
      <w:r w:rsidR="00790B4A" w:rsidRPr="00396204">
        <w:rPr>
          <w:i/>
          <w:sz w:val="28"/>
          <w:szCs w:val="28"/>
        </w:rPr>
        <w:t>50 triệu đồng</w:t>
      </w:r>
      <w:r w:rsidR="00DC0F12" w:rsidRPr="00396204">
        <w:rPr>
          <w:i/>
          <w:sz w:val="28"/>
          <w:szCs w:val="28"/>
        </w:rPr>
        <w:t>)</w:t>
      </w:r>
      <w:r w:rsidR="007830BF" w:rsidRPr="00440A48">
        <w:rPr>
          <w:sz w:val="28"/>
          <w:szCs w:val="28"/>
        </w:rPr>
        <w:t>. </w:t>
      </w:r>
      <w:r w:rsidR="00AF14F2">
        <w:rPr>
          <w:bCs/>
          <w:sz w:val="28"/>
          <w:szCs w:val="28"/>
        </w:rPr>
        <w:t xml:space="preserve">Ủy ban Mặt trận Tổ quốc </w:t>
      </w:r>
      <w:r w:rsidR="00AF14F2" w:rsidRPr="00440A48">
        <w:rPr>
          <w:bCs/>
          <w:sz w:val="28"/>
          <w:szCs w:val="28"/>
        </w:rPr>
        <w:t xml:space="preserve">huyện </w:t>
      </w:r>
      <w:r w:rsidR="00AF14F2">
        <w:rPr>
          <w:sz w:val="28"/>
          <w:szCs w:val="28"/>
        </w:rPr>
        <w:t>cam kết</w:t>
      </w:r>
      <w:r w:rsidR="007830BF" w:rsidRPr="00440A48">
        <w:rPr>
          <w:sz w:val="28"/>
          <w:szCs w:val="28"/>
        </w:rPr>
        <w:t xml:space="preserve"> sẽ được hỗ trợ đúng đối tượng, đúng mục đích góp phần chăm lo cho người nghèo, </w:t>
      </w:r>
      <w:r w:rsidR="00C05425">
        <w:rPr>
          <w:sz w:val="28"/>
          <w:szCs w:val="28"/>
        </w:rPr>
        <w:t>từng bước</w:t>
      </w:r>
      <w:r w:rsidR="007830BF" w:rsidRPr="00440A48">
        <w:rPr>
          <w:sz w:val="28"/>
          <w:szCs w:val="28"/>
        </w:rPr>
        <w:t xml:space="preserve"> ổn định cuộc sống, vươn lên thoát nghèo.</w:t>
      </w:r>
    </w:p>
    <w:p w:rsidR="007830BF" w:rsidRPr="00440A48" w:rsidRDefault="007830BF">
      <w:pPr>
        <w:rPr>
          <w:rFonts w:ascii="Times New Roman" w:hAnsi="Times New Roman" w:cs="Times New Roman"/>
          <w:sz w:val="28"/>
          <w:szCs w:val="28"/>
        </w:rPr>
      </w:pPr>
    </w:p>
    <w:sectPr w:rsidR="007830BF" w:rsidRPr="00440A48" w:rsidSect="008335DE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BF"/>
    <w:rsid w:val="00187119"/>
    <w:rsid w:val="00193DDA"/>
    <w:rsid w:val="001F3E94"/>
    <w:rsid w:val="00204FFB"/>
    <w:rsid w:val="002F196E"/>
    <w:rsid w:val="00341CC7"/>
    <w:rsid w:val="00374677"/>
    <w:rsid w:val="00396204"/>
    <w:rsid w:val="0041787C"/>
    <w:rsid w:val="00440A48"/>
    <w:rsid w:val="00445F80"/>
    <w:rsid w:val="005D6188"/>
    <w:rsid w:val="00606B9A"/>
    <w:rsid w:val="0062785C"/>
    <w:rsid w:val="006458B9"/>
    <w:rsid w:val="00661745"/>
    <w:rsid w:val="006F275A"/>
    <w:rsid w:val="00763C73"/>
    <w:rsid w:val="007830BF"/>
    <w:rsid w:val="00790B4A"/>
    <w:rsid w:val="008335DE"/>
    <w:rsid w:val="008C448E"/>
    <w:rsid w:val="009C1206"/>
    <w:rsid w:val="00A7224D"/>
    <w:rsid w:val="00AF14F2"/>
    <w:rsid w:val="00C05425"/>
    <w:rsid w:val="00D858DF"/>
    <w:rsid w:val="00DC0F12"/>
    <w:rsid w:val="00DF054A"/>
    <w:rsid w:val="00E02B99"/>
    <w:rsid w:val="00E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4F82E-C388-4531-AAED-E5C77F2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0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63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TuyenGiao</cp:lastModifiedBy>
  <cp:revision>2</cp:revision>
  <cp:lastPrinted>2024-03-22T09:25:00Z</cp:lastPrinted>
  <dcterms:created xsi:type="dcterms:W3CDTF">2024-03-22T09:37:00Z</dcterms:created>
  <dcterms:modified xsi:type="dcterms:W3CDTF">2024-03-22T09:37:00Z</dcterms:modified>
</cp:coreProperties>
</file>